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7A" w:rsidRDefault="00BB0A7A" w:rsidP="00ED5C5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Ддя</w:t>
      </w:r>
      <w:proofErr w:type="spellEnd"/>
      <w:r>
        <w:rPr>
          <w:b/>
          <w:sz w:val="24"/>
          <w:szCs w:val="24"/>
        </w:rPr>
        <w:t xml:space="preserve"> студентов РПДС</w:t>
      </w:r>
    </w:p>
    <w:p w:rsidR="00ED5C58" w:rsidRDefault="00ED5C58" w:rsidP="00ED5C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 для промежуточной и итоговой аттестации</w:t>
      </w:r>
      <w:r w:rsidR="00BB0A7A">
        <w:rPr>
          <w:b/>
          <w:sz w:val="24"/>
          <w:szCs w:val="24"/>
        </w:rPr>
        <w:t xml:space="preserve"> по Истории философии</w:t>
      </w:r>
    </w:p>
    <w:p w:rsidR="00ED5C58" w:rsidRDefault="00ED5C58" w:rsidP="00ED5C58">
      <w:pPr>
        <w:jc w:val="both"/>
        <w:rPr>
          <w:b/>
          <w:sz w:val="24"/>
          <w:szCs w:val="24"/>
        </w:rPr>
      </w:pP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Возникновение философии. Философия и мифология (Гомер, Гесиод, Орфей).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Милетская школа. Фалес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Милетская школа. Анаксимандр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Милетская школа. Анаксимен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Пифагор и пифагорейский союз.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Гераклита.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Ксенофан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и его учение о религии.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Элейская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школа. </w:t>
      </w:r>
      <w:proofErr w:type="spellStart"/>
      <w:r w:rsidRPr="00ED5C58">
        <w:rPr>
          <w:rFonts w:ascii="Times New Roman" w:hAnsi="Times New Roman"/>
          <w:sz w:val="24"/>
          <w:szCs w:val="24"/>
        </w:rPr>
        <w:t>Парменид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Атомизм </w:t>
      </w:r>
      <w:proofErr w:type="spellStart"/>
      <w:r w:rsidRPr="00ED5C58">
        <w:rPr>
          <w:rFonts w:ascii="Times New Roman" w:hAnsi="Times New Roman"/>
          <w:sz w:val="24"/>
          <w:szCs w:val="24"/>
        </w:rPr>
        <w:t>Демокрита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софистов.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Сократа.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Сократические школы.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Платона об идеях.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</w:t>
      </w:r>
      <w:r w:rsidRPr="00ED5C58">
        <w:rPr>
          <w:rFonts w:ascii="Times New Roman" w:hAnsi="Times New Roman"/>
          <w:sz w:val="24"/>
          <w:szCs w:val="24"/>
        </w:rPr>
        <w:t xml:space="preserve"> Платона</w:t>
      </w:r>
      <w:r>
        <w:rPr>
          <w:rFonts w:ascii="Times New Roman" w:hAnsi="Times New Roman"/>
          <w:sz w:val="24"/>
          <w:szCs w:val="24"/>
        </w:rPr>
        <w:t xml:space="preserve"> о познании</w:t>
      </w:r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Платона о душе.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Платона о государстве. Этика.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Космология Платона.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Аристотелевская классификация наук.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Теология Аристотеля.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Аристотеля о четырех причинах.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Физика и космология Аристотеля.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Психология и этика Аристотеля</w:t>
      </w:r>
      <w:proofErr w:type="gramStart"/>
      <w:r w:rsidRPr="00ED5C58">
        <w:rPr>
          <w:rFonts w:ascii="Times New Roman" w:hAnsi="Times New Roman"/>
          <w:sz w:val="24"/>
          <w:szCs w:val="24"/>
        </w:rPr>
        <w:t>.</w:t>
      </w:r>
      <w:proofErr w:type="gramEnd"/>
      <w:r w:rsidR="00750D1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750D19" w:rsidRPr="00750D19">
        <w:rPr>
          <w:rFonts w:ascii="Times New Roman" w:hAnsi="Times New Roman"/>
          <w:color w:val="FF0000"/>
          <w:sz w:val="24"/>
          <w:szCs w:val="24"/>
        </w:rPr>
        <w:t>п</w:t>
      </w:r>
      <w:proofErr w:type="gramEnd"/>
      <w:r w:rsidR="00750D19" w:rsidRPr="00750D19">
        <w:rPr>
          <w:rFonts w:ascii="Times New Roman" w:hAnsi="Times New Roman"/>
          <w:color w:val="FF0000"/>
          <w:sz w:val="24"/>
          <w:szCs w:val="24"/>
        </w:rPr>
        <w:t>о 22 вопрос знать к аттестации 1 семестра</w:t>
      </w:r>
      <w:r w:rsidR="00750D19">
        <w:rPr>
          <w:rFonts w:ascii="Times New Roman" w:hAnsi="Times New Roman"/>
          <w:sz w:val="24"/>
          <w:szCs w:val="24"/>
        </w:rPr>
        <w:t>)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Эпикура.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Стоицизм.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Античный скептицизм.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Плотин. Доказательство существования умопостигаемого мира.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Плотина о трех ипостасях.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Плотина о человеке.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Неоплатонизм. Порфирий, </w:t>
      </w:r>
      <w:proofErr w:type="spellStart"/>
      <w:r w:rsidRPr="00ED5C58">
        <w:rPr>
          <w:rFonts w:ascii="Times New Roman" w:hAnsi="Times New Roman"/>
          <w:sz w:val="24"/>
          <w:szCs w:val="24"/>
        </w:rPr>
        <w:t>Ямвлих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C58">
        <w:rPr>
          <w:rFonts w:ascii="Times New Roman" w:hAnsi="Times New Roman"/>
          <w:sz w:val="24"/>
          <w:szCs w:val="24"/>
        </w:rPr>
        <w:t>Прокл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и богословие Филона Александрийского.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Христианские апологеты: </w:t>
      </w:r>
      <w:proofErr w:type="spellStart"/>
      <w:r w:rsidRPr="00ED5C58">
        <w:rPr>
          <w:rFonts w:ascii="Times New Roman" w:hAnsi="Times New Roman"/>
          <w:sz w:val="24"/>
          <w:szCs w:val="24"/>
        </w:rPr>
        <w:t>Иустин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Философ, </w:t>
      </w:r>
      <w:proofErr w:type="spellStart"/>
      <w:r w:rsidRPr="00ED5C58">
        <w:rPr>
          <w:rFonts w:ascii="Times New Roman" w:hAnsi="Times New Roman"/>
          <w:sz w:val="24"/>
          <w:szCs w:val="24"/>
        </w:rPr>
        <w:t>Татиан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5C58">
        <w:rPr>
          <w:rFonts w:ascii="Times New Roman" w:hAnsi="Times New Roman"/>
          <w:sz w:val="24"/>
          <w:szCs w:val="24"/>
        </w:rPr>
        <w:t>Климент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Александрийский.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Тертуллиана.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Платонизм </w:t>
      </w:r>
      <w:proofErr w:type="spellStart"/>
      <w:r w:rsidRPr="00ED5C58">
        <w:rPr>
          <w:rFonts w:ascii="Times New Roman" w:hAnsi="Times New Roman"/>
          <w:sz w:val="24"/>
          <w:szCs w:val="24"/>
        </w:rPr>
        <w:t>Оригена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Гносеология Августина.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Августина о Боге как Истине и Бытии.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Августина о времени.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Учение Августина о человеке; свобода и предопределение.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Философия истории </w:t>
      </w:r>
      <w:r w:rsidR="00672EC2">
        <w:rPr>
          <w:rFonts w:ascii="Times New Roman" w:hAnsi="Times New Roman"/>
          <w:sz w:val="24"/>
          <w:szCs w:val="24"/>
        </w:rPr>
        <w:t>Августина: "О Граде Божием".</w:t>
      </w:r>
    </w:p>
    <w:p w:rsid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Апофатическое богословие Дионисия </w:t>
      </w:r>
      <w:proofErr w:type="spellStart"/>
      <w:r w:rsidRPr="00ED5C58">
        <w:rPr>
          <w:rFonts w:ascii="Times New Roman" w:hAnsi="Times New Roman"/>
          <w:sz w:val="24"/>
          <w:szCs w:val="24"/>
        </w:rPr>
        <w:t>Ареопагита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672EC2" w:rsidRPr="00ED5C58" w:rsidRDefault="00672EC2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 восточных Отцов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672E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672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веков: Максим Исповедник, Иоанн </w:t>
      </w:r>
      <w:proofErr w:type="spellStart"/>
      <w:r>
        <w:rPr>
          <w:rFonts w:ascii="Times New Roman" w:hAnsi="Times New Roman"/>
          <w:sz w:val="24"/>
          <w:szCs w:val="24"/>
        </w:rPr>
        <w:t>Дамаскин</w:t>
      </w:r>
      <w:proofErr w:type="spellEnd"/>
      <w:r>
        <w:rPr>
          <w:rFonts w:ascii="Times New Roman" w:hAnsi="Times New Roman"/>
          <w:sz w:val="24"/>
          <w:szCs w:val="24"/>
        </w:rPr>
        <w:t xml:space="preserve">, патриарх </w:t>
      </w:r>
      <w:proofErr w:type="spellStart"/>
      <w:r>
        <w:rPr>
          <w:rFonts w:ascii="Times New Roman" w:hAnsi="Times New Roman"/>
          <w:sz w:val="24"/>
          <w:szCs w:val="24"/>
        </w:rPr>
        <w:t>Фотий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Иоанн Скот </w:t>
      </w:r>
      <w:proofErr w:type="spellStart"/>
      <w:r w:rsidRPr="00ED5C58">
        <w:rPr>
          <w:rFonts w:ascii="Times New Roman" w:hAnsi="Times New Roman"/>
          <w:sz w:val="24"/>
          <w:szCs w:val="24"/>
        </w:rPr>
        <w:t>Эриугена</w:t>
      </w:r>
      <w:proofErr w:type="spellEnd"/>
      <w:r w:rsidRPr="00ED5C58">
        <w:rPr>
          <w:rFonts w:ascii="Times New Roman" w:hAnsi="Times New Roman"/>
          <w:sz w:val="24"/>
          <w:szCs w:val="24"/>
        </w:rPr>
        <w:t>. Учение о «четырех природах».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Начало схоластики. </w:t>
      </w:r>
      <w:proofErr w:type="spellStart"/>
      <w:r w:rsidRPr="00ED5C58">
        <w:rPr>
          <w:rFonts w:ascii="Times New Roman" w:hAnsi="Times New Roman"/>
          <w:sz w:val="24"/>
          <w:szCs w:val="24"/>
        </w:rPr>
        <w:t>Беренгарий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Петр </w:t>
      </w:r>
      <w:proofErr w:type="spellStart"/>
      <w:r w:rsidRPr="00ED5C58">
        <w:rPr>
          <w:rFonts w:ascii="Times New Roman" w:hAnsi="Times New Roman"/>
          <w:sz w:val="24"/>
          <w:szCs w:val="24"/>
        </w:rPr>
        <w:t>Дамиани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Ансельм Кентерберийский: онтологическое доказательство бытия Бога.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Спор об универсалиях. </w:t>
      </w:r>
      <w:proofErr w:type="spellStart"/>
      <w:r w:rsidRPr="00ED5C58">
        <w:rPr>
          <w:rFonts w:ascii="Times New Roman" w:hAnsi="Times New Roman"/>
          <w:sz w:val="24"/>
          <w:szCs w:val="24"/>
        </w:rPr>
        <w:t>Росцелин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C58">
        <w:rPr>
          <w:rFonts w:ascii="Times New Roman" w:hAnsi="Times New Roman"/>
          <w:sz w:val="24"/>
          <w:szCs w:val="24"/>
        </w:rPr>
        <w:t>Гильом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Pr="00ED5C58">
        <w:rPr>
          <w:rFonts w:ascii="Times New Roman" w:hAnsi="Times New Roman"/>
          <w:sz w:val="24"/>
          <w:szCs w:val="24"/>
        </w:rPr>
        <w:t>Шампо</w:t>
      </w:r>
      <w:proofErr w:type="spellEnd"/>
      <w:r w:rsidRPr="00ED5C58">
        <w:rPr>
          <w:rFonts w:ascii="Times New Roman" w:hAnsi="Times New Roman"/>
          <w:sz w:val="24"/>
          <w:szCs w:val="24"/>
        </w:rPr>
        <w:t>. Пьер Абеляр.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Мистицизм Бернара </w:t>
      </w:r>
      <w:proofErr w:type="spellStart"/>
      <w:r w:rsidRPr="00ED5C58">
        <w:rPr>
          <w:rFonts w:ascii="Times New Roman" w:hAnsi="Times New Roman"/>
          <w:sz w:val="24"/>
          <w:szCs w:val="24"/>
        </w:rPr>
        <w:t>Клервоского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Умеренный мистицизм </w:t>
      </w:r>
      <w:proofErr w:type="spellStart"/>
      <w:r w:rsidRPr="00ED5C58">
        <w:rPr>
          <w:rFonts w:ascii="Times New Roman" w:hAnsi="Times New Roman"/>
          <w:sz w:val="24"/>
          <w:szCs w:val="24"/>
        </w:rPr>
        <w:t>Сен-Викторской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школы.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lastRenderedPageBreak/>
        <w:t xml:space="preserve">Философия </w:t>
      </w:r>
      <w:proofErr w:type="spellStart"/>
      <w:r w:rsidRPr="00ED5C58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и Ибн-Сины.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Аль-Газали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и его критика философии.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Ибн-Рушда.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Латинский </w:t>
      </w:r>
      <w:proofErr w:type="spellStart"/>
      <w:r w:rsidRPr="00ED5C58">
        <w:rPr>
          <w:rFonts w:ascii="Times New Roman" w:hAnsi="Times New Roman"/>
          <w:sz w:val="24"/>
          <w:szCs w:val="24"/>
        </w:rPr>
        <w:t>аверроизм</w:t>
      </w:r>
      <w:proofErr w:type="spellEnd"/>
      <w:r w:rsidRPr="00ED5C58">
        <w:rPr>
          <w:rFonts w:ascii="Times New Roman" w:hAnsi="Times New Roman"/>
          <w:sz w:val="24"/>
          <w:szCs w:val="24"/>
        </w:rPr>
        <w:t>. Сигер Брабантский.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Бонавентура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: объединение мистицизма и рационализма.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«Естественная теология» Фомы Аквинского. Доказательства бытия Бога.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Категории аристотелевской метафизики в философии Фомы Аквинского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Роджер Бэкон и его отношение к философии и наукам.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Иоанн </w:t>
      </w:r>
      <w:proofErr w:type="spellStart"/>
      <w:r w:rsidRPr="00ED5C58">
        <w:rPr>
          <w:rFonts w:ascii="Times New Roman" w:hAnsi="Times New Roman"/>
          <w:sz w:val="24"/>
          <w:szCs w:val="24"/>
        </w:rPr>
        <w:t>Дунс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Скот. Отношение к метафизике Фомы Аквинского.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Номинализм Уильяма Оккама и его учение о двойственной истине. «Бритва Оккама».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Первые мыслители Ренессанса: Данте Алигьери, </w:t>
      </w:r>
      <w:proofErr w:type="spellStart"/>
      <w:r w:rsidRPr="00ED5C58">
        <w:rPr>
          <w:rFonts w:ascii="Times New Roman" w:hAnsi="Times New Roman"/>
          <w:sz w:val="24"/>
          <w:szCs w:val="24"/>
        </w:rPr>
        <w:t>Франческо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Петрарка. Лоренцо </w:t>
      </w:r>
      <w:proofErr w:type="spellStart"/>
      <w:r w:rsidRPr="00ED5C58">
        <w:rPr>
          <w:rFonts w:ascii="Times New Roman" w:hAnsi="Times New Roman"/>
          <w:sz w:val="24"/>
          <w:szCs w:val="24"/>
        </w:rPr>
        <w:t>Валла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Платонизм Георгия </w:t>
      </w:r>
      <w:proofErr w:type="spellStart"/>
      <w:r w:rsidRPr="00ED5C58">
        <w:rPr>
          <w:rFonts w:ascii="Times New Roman" w:hAnsi="Times New Roman"/>
          <w:sz w:val="24"/>
          <w:szCs w:val="24"/>
        </w:rPr>
        <w:t>Гемиста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C58">
        <w:rPr>
          <w:rFonts w:ascii="Times New Roman" w:hAnsi="Times New Roman"/>
          <w:sz w:val="24"/>
          <w:szCs w:val="24"/>
        </w:rPr>
        <w:t>Плифона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Флорентийская платоновская академия: </w:t>
      </w:r>
      <w:proofErr w:type="spellStart"/>
      <w:r w:rsidRPr="00ED5C58">
        <w:rPr>
          <w:rFonts w:ascii="Times New Roman" w:hAnsi="Times New Roman"/>
          <w:sz w:val="24"/>
          <w:szCs w:val="24"/>
        </w:rPr>
        <w:t>Марсилио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C58">
        <w:rPr>
          <w:rFonts w:ascii="Times New Roman" w:hAnsi="Times New Roman"/>
          <w:sz w:val="24"/>
          <w:szCs w:val="24"/>
        </w:rPr>
        <w:t>Фичино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, Пико </w:t>
      </w:r>
      <w:proofErr w:type="spellStart"/>
      <w:r w:rsidRPr="00ED5C58">
        <w:rPr>
          <w:rFonts w:ascii="Times New Roman" w:hAnsi="Times New Roman"/>
          <w:sz w:val="24"/>
          <w:szCs w:val="24"/>
        </w:rPr>
        <w:t>делла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C58">
        <w:rPr>
          <w:rFonts w:ascii="Times New Roman" w:hAnsi="Times New Roman"/>
          <w:sz w:val="24"/>
          <w:szCs w:val="24"/>
        </w:rPr>
        <w:t>Мирандола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«Ученое незнание» Николая Кузанского.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Политическая философия </w:t>
      </w:r>
      <w:proofErr w:type="spellStart"/>
      <w:r w:rsidRPr="00ED5C58">
        <w:rPr>
          <w:rFonts w:ascii="Times New Roman" w:hAnsi="Times New Roman"/>
          <w:sz w:val="24"/>
          <w:szCs w:val="24"/>
        </w:rPr>
        <w:t>Никколо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Макиавелли.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Гуманизм Эразма </w:t>
      </w:r>
      <w:proofErr w:type="spellStart"/>
      <w:r w:rsidRPr="00ED5C58">
        <w:rPr>
          <w:rFonts w:ascii="Times New Roman" w:hAnsi="Times New Roman"/>
          <w:sz w:val="24"/>
          <w:szCs w:val="24"/>
        </w:rPr>
        <w:t>Роттердамского</w:t>
      </w:r>
      <w:proofErr w:type="spellEnd"/>
      <w:r w:rsidRPr="00ED5C58">
        <w:rPr>
          <w:rFonts w:ascii="Times New Roman" w:hAnsi="Times New Roman"/>
          <w:sz w:val="24"/>
          <w:szCs w:val="24"/>
        </w:rPr>
        <w:t>. Спор Эразма и Лютера по вопросу о свободе воли.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Скептицизм Мишеля Монтеня.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Пантеизм Джордано Бруно.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Френсис Бэкон: учение об идолах, возрождение наук.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Возникновение науки Нового времени: Галилео Галилей.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Философия Рене Декарта.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Паскаль как ученый, философ, христианин.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Б.Спинозы. Учение о субстанции, модусах, атрибутах.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Учение о знании, языке и государстве Томаса Гоббса. Сенсуализм Джона Локка.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Монадология Лейбница.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Дж. Беркли. Номиналистическая критика материализма. Доказательство существования Бога.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Д. Юма. Критика учений о субстанции. Гносеология, учение об ассоциации идей. Взгляд на причинность.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Французское просвещение. Периодизация и основные представители. Атеизм </w:t>
      </w:r>
      <w:proofErr w:type="spellStart"/>
      <w:r w:rsidRPr="00ED5C58">
        <w:rPr>
          <w:rFonts w:ascii="Times New Roman" w:hAnsi="Times New Roman"/>
          <w:sz w:val="24"/>
          <w:szCs w:val="24"/>
        </w:rPr>
        <w:t>Ж.Мелье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Философский деизм Вольтера, его отношение к христианству.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Ж.-Ж. Руссо: учение об обществе и человеке, «общественный договор», отношение к религии.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Французские материалисты: Дидро, </w:t>
      </w:r>
      <w:proofErr w:type="spellStart"/>
      <w:r w:rsidRPr="00ED5C58">
        <w:rPr>
          <w:rFonts w:ascii="Times New Roman" w:hAnsi="Times New Roman"/>
          <w:sz w:val="24"/>
          <w:szCs w:val="24"/>
        </w:rPr>
        <w:t>Ламетри</w:t>
      </w:r>
      <w:proofErr w:type="spellEnd"/>
      <w:r w:rsidRPr="00ED5C58">
        <w:rPr>
          <w:rFonts w:ascii="Times New Roman" w:hAnsi="Times New Roman"/>
          <w:sz w:val="24"/>
          <w:szCs w:val="24"/>
        </w:rPr>
        <w:t>, Гольбах.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«Критика чистого разума» И. Канта: задача, структура, основные понятия.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Трансцендентальная диалектика Канта: учение о душе, мире и Боге. Отношение к доказательствам бытия Бога.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«Критика практического разума»: категорический императив, постулаты практического разума. «Нравственное» доказательство бытия Бога.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Наукоучение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Фихте.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Философия Ф.Шеллинга.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«Энциклопедия философских наук» Гегеля. Отношение к предыдущей философии. Диалектический принцип философствования.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Учение Гегеля о природе и обществе. «Философия духа»: субъективный, объективный и абсолютный дух.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Атеизм и материализм Л.Фейербаха.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Позитивизм О. Конта.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Эволюция позитивизма в XIX и XX веках. Эмпириокритицизм. </w:t>
      </w:r>
      <w:r w:rsidRPr="00ED5C58">
        <w:rPr>
          <w:rFonts w:ascii="Times New Roman" w:hAnsi="Times New Roman"/>
          <w:sz w:val="24"/>
          <w:szCs w:val="24"/>
        </w:rPr>
        <w:lastRenderedPageBreak/>
        <w:t xml:space="preserve">Неопозитивизм. </w:t>
      </w:r>
      <w:proofErr w:type="spellStart"/>
      <w:r w:rsidRPr="00ED5C58">
        <w:rPr>
          <w:rFonts w:ascii="Times New Roman" w:hAnsi="Times New Roman"/>
          <w:sz w:val="24"/>
          <w:szCs w:val="24"/>
        </w:rPr>
        <w:t>Постпозитивизм</w:t>
      </w:r>
      <w:proofErr w:type="spellEnd"/>
      <w:r w:rsidRPr="00ED5C58">
        <w:rPr>
          <w:rFonts w:ascii="Times New Roman" w:hAnsi="Times New Roman"/>
          <w:sz w:val="24"/>
          <w:szCs w:val="24"/>
        </w:rPr>
        <w:t>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Марксизм. Связь атеизма Маркса с основными положениями его философии.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Неокантианство. </w:t>
      </w:r>
      <w:proofErr w:type="spellStart"/>
      <w:r w:rsidRPr="00ED5C58">
        <w:rPr>
          <w:rFonts w:ascii="Times New Roman" w:hAnsi="Times New Roman"/>
          <w:sz w:val="24"/>
          <w:szCs w:val="24"/>
        </w:rPr>
        <w:t>Марбургская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5C58">
        <w:rPr>
          <w:rFonts w:ascii="Times New Roman" w:hAnsi="Times New Roman"/>
          <w:sz w:val="24"/>
          <w:szCs w:val="24"/>
        </w:rPr>
        <w:t>баденская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школы.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Ницше. Критика предшествующей философии и культуры. Декаданс, нигилизм, переоценка всех ценностей, воля к власти.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proofErr w:type="spellStart"/>
      <w:r w:rsidRPr="00ED5C58">
        <w:rPr>
          <w:rFonts w:ascii="Times New Roman" w:hAnsi="Times New Roman"/>
          <w:sz w:val="24"/>
          <w:szCs w:val="24"/>
        </w:rPr>
        <w:t>Дильтей</w:t>
      </w:r>
      <w:proofErr w:type="spellEnd"/>
      <w:r w:rsidRPr="00ED5C58">
        <w:rPr>
          <w:rFonts w:ascii="Times New Roman" w:hAnsi="Times New Roman"/>
          <w:sz w:val="24"/>
          <w:szCs w:val="24"/>
        </w:rPr>
        <w:t>: описательная психология как основа наук о духе, герменевтика.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«Творческая эволюция» А. Бергсона.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«Закат Европы» О. Шпенглера 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Абсолютный идеализм</w:t>
      </w:r>
      <w:proofErr w:type="gramStart"/>
      <w:r w:rsidRPr="00ED5C58">
        <w:rPr>
          <w:rFonts w:ascii="Times New Roman" w:hAnsi="Times New Roman"/>
          <w:sz w:val="24"/>
          <w:szCs w:val="24"/>
        </w:rPr>
        <w:t xml:space="preserve"> Ф</w:t>
      </w:r>
      <w:proofErr w:type="gramEnd"/>
      <w:r w:rsidRPr="00ED5C58">
        <w:rPr>
          <w:rFonts w:ascii="Times New Roman" w:hAnsi="Times New Roman"/>
          <w:sz w:val="24"/>
          <w:szCs w:val="24"/>
        </w:rPr>
        <w:t>р. Брэдли.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Феноменология Э. </w:t>
      </w:r>
      <w:proofErr w:type="spellStart"/>
      <w:r w:rsidRPr="00ED5C58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ED5C58">
        <w:rPr>
          <w:rFonts w:ascii="Times New Roman" w:hAnsi="Times New Roman"/>
          <w:sz w:val="24"/>
          <w:szCs w:val="24"/>
        </w:rPr>
        <w:t>. Критика психологизма в «Логических исследованиях». Философия как строгая наука.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Экзистенциальная философия С.Кьеркегора.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Экзистенциализм. Учение о бытии, ничто и сущем. Подлинное и неподлинное существование человека.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Неотомизм.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Персонализм. Философская антропология.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>З.Фрейд и психоанализ.</w:t>
      </w:r>
    </w:p>
    <w:p w:rsidR="00ED5C58" w:rsidRP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Неофрейдизм К.Г.Юнга. Экзистенциальный психоанализ </w:t>
      </w:r>
      <w:proofErr w:type="spellStart"/>
      <w:r w:rsidRPr="00ED5C58">
        <w:rPr>
          <w:rFonts w:ascii="Times New Roman" w:hAnsi="Times New Roman"/>
          <w:sz w:val="24"/>
          <w:szCs w:val="24"/>
        </w:rPr>
        <w:t>Бинсвангера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. </w:t>
      </w:r>
    </w:p>
    <w:p w:rsidR="00ED5C58" w:rsidRDefault="00ED5C58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 w:rsidRPr="00ED5C58">
        <w:rPr>
          <w:rFonts w:ascii="Times New Roman" w:hAnsi="Times New Roman"/>
          <w:sz w:val="24"/>
          <w:szCs w:val="24"/>
        </w:rPr>
        <w:t xml:space="preserve">Критическая теория общества </w:t>
      </w:r>
      <w:proofErr w:type="spellStart"/>
      <w:r w:rsidRPr="00ED5C58">
        <w:rPr>
          <w:rFonts w:ascii="Times New Roman" w:hAnsi="Times New Roman"/>
          <w:sz w:val="24"/>
          <w:szCs w:val="24"/>
        </w:rPr>
        <w:t>Франкфуртской</w:t>
      </w:r>
      <w:proofErr w:type="spellEnd"/>
      <w:r w:rsidRPr="00ED5C58">
        <w:rPr>
          <w:rFonts w:ascii="Times New Roman" w:hAnsi="Times New Roman"/>
          <w:sz w:val="24"/>
          <w:szCs w:val="24"/>
        </w:rPr>
        <w:t xml:space="preserve"> школы.</w:t>
      </w:r>
    </w:p>
    <w:p w:rsidR="00672EC2" w:rsidRDefault="00672EC2" w:rsidP="00ED5C58">
      <w:pPr>
        <w:pStyle w:val="1"/>
        <w:numPr>
          <w:ilvl w:val="0"/>
          <w:numId w:val="1"/>
        </w:numPr>
        <w:tabs>
          <w:tab w:val="left" w:pos="111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Интегральный традиционализм. Рене </w:t>
      </w:r>
      <w:proofErr w:type="spellStart"/>
      <w:r>
        <w:rPr>
          <w:rFonts w:ascii="Times New Roman" w:hAnsi="Times New Roman"/>
          <w:sz w:val="24"/>
          <w:szCs w:val="24"/>
        </w:rPr>
        <w:t>Генон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47B">
        <w:rPr>
          <w:rFonts w:ascii="Times New Roman" w:hAnsi="Times New Roman"/>
          <w:sz w:val="24"/>
          <w:szCs w:val="24"/>
        </w:rPr>
        <w:t>Юлиус</w:t>
      </w:r>
      <w:proofErr w:type="spellEnd"/>
      <w:r w:rsidR="00D36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47B">
        <w:rPr>
          <w:rFonts w:ascii="Times New Roman" w:hAnsi="Times New Roman"/>
          <w:sz w:val="24"/>
          <w:szCs w:val="24"/>
        </w:rPr>
        <w:t>Эвола</w:t>
      </w:r>
      <w:proofErr w:type="spellEnd"/>
      <w:r w:rsidR="00D364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647B">
        <w:rPr>
          <w:rFonts w:ascii="Times New Roman" w:hAnsi="Times New Roman"/>
          <w:sz w:val="24"/>
          <w:szCs w:val="24"/>
        </w:rPr>
        <w:t>Мирча</w:t>
      </w:r>
      <w:proofErr w:type="spellEnd"/>
      <w:r w:rsidR="00D364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647B">
        <w:rPr>
          <w:rFonts w:ascii="Times New Roman" w:hAnsi="Times New Roman"/>
          <w:sz w:val="24"/>
          <w:szCs w:val="24"/>
        </w:rPr>
        <w:t>Элиаде</w:t>
      </w:r>
      <w:proofErr w:type="spellEnd"/>
      <w:r w:rsidR="00D3647B">
        <w:rPr>
          <w:rFonts w:ascii="Times New Roman" w:hAnsi="Times New Roman"/>
          <w:sz w:val="24"/>
          <w:szCs w:val="24"/>
        </w:rPr>
        <w:t>.</w:t>
      </w:r>
    </w:p>
    <w:p w:rsidR="00AF2025" w:rsidRDefault="00AF2025" w:rsidP="00AF2025">
      <w:pPr>
        <w:pStyle w:val="1"/>
        <w:tabs>
          <w:tab w:val="left" w:pos="1117"/>
        </w:tabs>
        <w:ind w:left="1117" w:firstLine="0"/>
        <w:rPr>
          <w:rFonts w:ascii="Times New Roman" w:hAnsi="Times New Roman"/>
          <w:sz w:val="24"/>
          <w:szCs w:val="24"/>
        </w:rPr>
      </w:pPr>
    </w:p>
    <w:p w:rsidR="00AF2025" w:rsidRPr="00AF2025" w:rsidRDefault="00AF2025" w:rsidP="00AF2025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AF2025">
        <w:rPr>
          <w:rFonts w:ascii="Times New Roman" w:hAnsi="Times New Roman"/>
          <w:i w:val="0"/>
          <w:sz w:val="24"/>
          <w:szCs w:val="24"/>
        </w:rPr>
        <w:t>Учебники и учебные пособия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Адо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AF2025">
        <w:rPr>
          <w:rFonts w:ascii="Times New Roman" w:hAnsi="Times New Roman"/>
          <w:i/>
          <w:sz w:val="24"/>
          <w:szCs w:val="24"/>
        </w:rPr>
        <w:t>П.</w:t>
      </w:r>
      <w:proofErr w:type="gramEnd"/>
      <w:r w:rsidRPr="00AF2025">
        <w:rPr>
          <w:rFonts w:ascii="Times New Roman" w:hAnsi="Times New Roman"/>
          <w:sz w:val="24"/>
          <w:szCs w:val="24"/>
        </w:rPr>
        <w:t xml:space="preserve"> Что такое античная философия? М., 1999.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Армстронг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А.</w:t>
      </w:r>
      <w:r w:rsidRPr="00AF2025">
        <w:rPr>
          <w:rFonts w:ascii="Times New Roman" w:hAnsi="Times New Roman"/>
          <w:sz w:val="24"/>
          <w:szCs w:val="24"/>
        </w:rPr>
        <w:t xml:space="preserve"> Истоки христианского богословия. Введение в античную философию. М., 2003.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Асмус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В.Ф. </w:t>
      </w:r>
      <w:r w:rsidRPr="00AF2025">
        <w:rPr>
          <w:rFonts w:ascii="Times New Roman" w:hAnsi="Times New Roman"/>
          <w:sz w:val="24"/>
          <w:szCs w:val="24"/>
        </w:rPr>
        <w:t xml:space="preserve">История античной философии. М.: Высшая школа, 1976.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Богомолов А.С.</w:t>
      </w:r>
      <w:r w:rsidRPr="00AF2025">
        <w:rPr>
          <w:rFonts w:ascii="Times New Roman" w:hAnsi="Times New Roman"/>
          <w:sz w:val="24"/>
          <w:szCs w:val="24"/>
        </w:rPr>
        <w:t xml:space="preserve"> Античная философия. М., 1985.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Бохеньски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Ю.</w:t>
      </w:r>
      <w:r w:rsidRPr="00AF2025">
        <w:rPr>
          <w:rFonts w:ascii="Times New Roman" w:hAnsi="Times New Roman"/>
          <w:sz w:val="24"/>
          <w:szCs w:val="24"/>
        </w:rPr>
        <w:t xml:space="preserve"> Современная западная философия. М., 2000.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Виндельбанд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В. </w:t>
      </w:r>
      <w:r w:rsidRPr="00AF2025">
        <w:rPr>
          <w:rFonts w:ascii="Times New Roman" w:hAnsi="Times New Roman"/>
          <w:sz w:val="24"/>
          <w:szCs w:val="24"/>
        </w:rPr>
        <w:t>История новой философии в ее связи с общей культурой и отдельными науками. В 2 т. Том 2. От Канта до Ницше. М., 2000.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Гайденко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П.П. </w:t>
      </w:r>
      <w:r w:rsidRPr="00AF2025">
        <w:rPr>
          <w:rFonts w:ascii="Times New Roman" w:hAnsi="Times New Roman"/>
          <w:sz w:val="24"/>
          <w:szCs w:val="24"/>
        </w:rPr>
        <w:t xml:space="preserve">История греческой философии в ее связи с наукой. М., 2000.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Гайденко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П.П.</w:t>
      </w:r>
      <w:r w:rsidRPr="00AF2025">
        <w:rPr>
          <w:rFonts w:ascii="Times New Roman" w:hAnsi="Times New Roman"/>
          <w:sz w:val="24"/>
          <w:szCs w:val="24"/>
        </w:rPr>
        <w:t xml:space="preserve"> История новоевропейской философии в ее связи с наукой. М., 2002.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 xml:space="preserve">Горфункель А.Х. </w:t>
      </w:r>
      <w:r w:rsidRPr="00AF2025">
        <w:rPr>
          <w:rFonts w:ascii="Times New Roman" w:hAnsi="Times New Roman"/>
          <w:sz w:val="24"/>
          <w:szCs w:val="24"/>
        </w:rPr>
        <w:t>Философия эпохи Возрождения. М., 1980.</w:t>
      </w:r>
      <w:r w:rsidRPr="00AF2025">
        <w:rPr>
          <w:rFonts w:ascii="Times New Roman" w:hAnsi="Times New Roman"/>
          <w:i/>
          <w:sz w:val="24"/>
          <w:szCs w:val="24"/>
        </w:rPr>
        <w:t xml:space="preserve">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Грязнов А.Ф.,</w:t>
      </w:r>
      <w:r w:rsidRPr="00AF2025">
        <w:rPr>
          <w:rFonts w:ascii="Times New Roman" w:hAnsi="Times New Roman"/>
          <w:sz w:val="24"/>
          <w:szCs w:val="24"/>
        </w:rPr>
        <w:t xml:space="preserve"> </w:t>
      </w:r>
      <w:r w:rsidRPr="00AF2025">
        <w:rPr>
          <w:rFonts w:ascii="Times New Roman" w:hAnsi="Times New Roman"/>
          <w:i/>
          <w:sz w:val="24"/>
          <w:szCs w:val="24"/>
        </w:rPr>
        <w:t xml:space="preserve">Кузнецов В.Н., </w:t>
      </w:r>
      <w:proofErr w:type="spellStart"/>
      <w:r w:rsidRPr="00AF2025">
        <w:rPr>
          <w:rFonts w:ascii="Times New Roman" w:hAnsi="Times New Roman"/>
          <w:i/>
          <w:sz w:val="24"/>
          <w:szCs w:val="24"/>
        </w:rPr>
        <w:t>Мееровский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Б.В. </w:t>
      </w:r>
      <w:r w:rsidRPr="00AF2025">
        <w:rPr>
          <w:rFonts w:ascii="Times New Roman" w:hAnsi="Times New Roman"/>
          <w:sz w:val="24"/>
          <w:szCs w:val="24"/>
        </w:rPr>
        <w:t>Западноевропейская философия XVIII века. М., 1986.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Гулыга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А. В. </w:t>
      </w:r>
      <w:r w:rsidRPr="00AF2025">
        <w:rPr>
          <w:rFonts w:ascii="Times New Roman" w:hAnsi="Times New Roman"/>
          <w:sz w:val="24"/>
          <w:szCs w:val="24"/>
        </w:rPr>
        <w:t>Немецкая классическая философия. М., 2001.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Жильсон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Э.</w:t>
      </w:r>
      <w:r w:rsidRPr="00AF2025">
        <w:rPr>
          <w:rFonts w:ascii="Times New Roman" w:hAnsi="Times New Roman"/>
          <w:sz w:val="24"/>
          <w:szCs w:val="24"/>
        </w:rPr>
        <w:t xml:space="preserve"> Философия в средние века. М., 2004.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Зотов А.Ф.</w:t>
      </w:r>
      <w:r w:rsidRPr="00AF2025">
        <w:rPr>
          <w:rFonts w:ascii="Times New Roman" w:hAnsi="Times New Roman"/>
          <w:sz w:val="24"/>
          <w:szCs w:val="24"/>
        </w:rPr>
        <w:t xml:space="preserve"> Современная западная философия. М., 2002.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 xml:space="preserve">Зотов А.Ф., </w:t>
      </w:r>
      <w:proofErr w:type="spellStart"/>
      <w:r w:rsidRPr="00AF2025">
        <w:rPr>
          <w:rFonts w:ascii="Times New Roman" w:hAnsi="Times New Roman"/>
          <w:i/>
          <w:sz w:val="24"/>
          <w:szCs w:val="24"/>
        </w:rPr>
        <w:t>Мельвиль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> Ю.К.</w:t>
      </w:r>
      <w:r w:rsidRPr="00AF2025">
        <w:rPr>
          <w:rFonts w:ascii="Times New Roman" w:hAnsi="Times New Roman"/>
          <w:sz w:val="24"/>
          <w:szCs w:val="24"/>
        </w:rPr>
        <w:t xml:space="preserve"> Буржуазная философия середины XIX — начала XX века. М., 1988.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sz w:val="24"/>
          <w:szCs w:val="24"/>
        </w:rPr>
        <w:t>История философии: Запад-Россия-Восток. Кн.1. Философия древности и средневековья. М., 1995.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sz w:val="24"/>
          <w:szCs w:val="24"/>
        </w:rPr>
        <w:t>История философии: Запад-Россия-Восток. Кн.2. Философия XV-XIX вв. М., 1996.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sz w:val="24"/>
          <w:szCs w:val="24"/>
        </w:rPr>
        <w:t xml:space="preserve">История философии: Запад-Россия-Восток. Кн.3. Философия </w:t>
      </w:r>
      <w:r w:rsidRPr="00AF2025">
        <w:rPr>
          <w:rFonts w:ascii="Times New Roman" w:hAnsi="Times New Roman"/>
          <w:sz w:val="24"/>
          <w:szCs w:val="24"/>
          <w:lang w:val="en-US"/>
        </w:rPr>
        <w:t>XIX</w:t>
      </w:r>
      <w:r w:rsidRPr="00AF2025">
        <w:rPr>
          <w:rFonts w:ascii="Times New Roman" w:hAnsi="Times New Roman"/>
          <w:sz w:val="24"/>
          <w:szCs w:val="24"/>
        </w:rPr>
        <w:t>-XX вв. М., 1998.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sz w:val="24"/>
          <w:szCs w:val="24"/>
        </w:rPr>
        <w:t>История философии: Запад-Россия-Восток. Кн.4. Философия XX вв. М., 1999.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Ф.</w:t>
      </w:r>
      <w:r w:rsidRPr="00AF2025">
        <w:rPr>
          <w:rFonts w:ascii="Times New Roman" w:hAnsi="Times New Roman"/>
          <w:sz w:val="24"/>
          <w:szCs w:val="24"/>
        </w:rPr>
        <w:t xml:space="preserve"> История философии. </w:t>
      </w:r>
      <w:r w:rsidRPr="00AF2025">
        <w:rPr>
          <w:rFonts w:ascii="Times New Roman" w:hAnsi="Times New Roman"/>
          <w:sz w:val="24"/>
          <w:szCs w:val="24"/>
          <w:lang w:val="en-US"/>
        </w:rPr>
        <w:t>XX</w:t>
      </w:r>
      <w:r w:rsidRPr="00AF2025">
        <w:rPr>
          <w:rFonts w:ascii="Times New Roman" w:hAnsi="Times New Roman"/>
          <w:sz w:val="24"/>
          <w:szCs w:val="24"/>
        </w:rPr>
        <w:t xml:space="preserve"> век. М., 2002.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Ф. </w:t>
      </w:r>
      <w:r w:rsidRPr="00AF2025">
        <w:rPr>
          <w:rFonts w:ascii="Times New Roman" w:hAnsi="Times New Roman"/>
          <w:sz w:val="24"/>
          <w:szCs w:val="24"/>
        </w:rPr>
        <w:t>От Фихте до Ницше. М., 2004.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i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Коплстон</w:t>
      </w:r>
      <w:proofErr w:type="spellEnd"/>
      <w:r w:rsidRPr="00AF2025">
        <w:rPr>
          <w:rFonts w:ascii="Times New Roman" w:hAnsi="Times New Roman"/>
          <w:sz w:val="24"/>
          <w:szCs w:val="24"/>
        </w:rPr>
        <w:t xml:space="preserve"> </w:t>
      </w:r>
      <w:r w:rsidRPr="00AF2025">
        <w:rPr>
          <w:rFonts w:ascii="Times New Roman" w:hAnsi="Times New Roman"/>
          <w:i/>
          <w:sz w:val="24"/>
          <w:szCs w:val="24"/>
        </w:rPr>
        <w:t>Ф.</w:t>
      </w:r>
      <w:r w:rsidRPr="00AF2025">
        <w:rPr>
          <w:rFonts w:ascii="Times New Roman" w:hAnsi="Times New Roman"/>
          <w:sz w:val="24"/>
          <w:szCs w:val="24"/>
        </w:rPr>
        <w:t xml:space="preserve"> История средневековой философии. М., 1997.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Кузнецов В.Н.</w:t>
      </w:r>
      <w:r w:rsidRPr="00AF2025">
        <w:rPr>
          <w:rFonts w:ascii="Times New Roman" w:hAnsi="Times New Roman"/>
          <w:sz w:val="24"/>
          <w:szCs w:val="24"/>
        </w:rPr>
        <w:t xml:space="preserve"> Немецкая классическая философия. М., 2002.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i/>
          <w:sz w:val="24"/>
          <w:szCs w:val="24"/>
        </w:rPr>
      </w:pPr>
      <w:proofErr w:type="spellStart"/>
      <w:r w:rsidRPr="00AF2025">
        <w:rPr>
          <w:rFonts w:ascii="Times New Roman" w:hAnsi="Times New Roman"/>
          <w:b/>
          <w:i/>
          <w:sz w:val="24"/>
          <w:szCs w:val="24"/>
        </w:rPr>
        <w:lastRenderedPageBreak/>
        <w:t>Лега</w:t>
      </w:r>
      <w:proofErr w:type="spellEnd"/>
      <w:r w:rsidRPr="00AF2025">
        <w:rPr>
          <w:rFonts w:ascii="Times New Roman" w:hAnsi="Times New Roman"/>
          <w:b/>
          <w:i/>
          <w:sz w:val="24"/>
          <w:szCs w:val="24"/>
        </w:rPr>
        <w:t xml:space="preserve"> В.П.</w:t>
      </w:r>
      <w:r w:rsidRPr="00AF2025">
        <w:rPr>
          <w:rFonts w:ascii="Times New Roman" w:hAnsi="Times New Roman"/>
          <w:b/>
          <w:sz w:val="24"/>
          <w:szCs w:val="24"/>
        </w:rPr>
        <w:t xml:space="preserve"> История зап</w:t>
      </w:r>
      <w:r>
        <w:rPr>
          <w:rFonts w:ascii="Times New Roman" w:hAnsi="Times New Roman"/>
          <w:b/>
          <w:sz w:val="24"/>
          <w:szCs w:val="24"/>
        </w:rPr>
        <w:t>адной философии. М.: ПСТГУ, 2016</w:t>
      </w:r>
      <w:r w:rsidRPr="00AF2025">
        <w:rPr>
          <w:rFonts w:ascii="Times New Roman" w:hAnsi="Times New Roman"/>
          <w:b/>
          <w:sz w:val="24"/>
          <w:szCs w:val="24"/>
        </w:rPr>
        <w:t>.</w:t>
      </w:r>
      <w:r w:rsidRPr="00AF2025">
        <w:rPr>
          <w:rFonts w:ascii="Times New Roman" w:hAnsi="Times New Roman"/>
          <w:i/>
          <w:sz w:val="24"/>
          <w:szCs w:val="24"/>
        </w:rPr>
        <w:t xml:space="preserve">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Соколов В.В.</w:t>
      </w:r>
      <w:r w:rsidRPr="00AF2025">
        <w:rPr>
          <w:rFonts w:ascii="Times New Roman" w:hAnsi="Times New Roman"/>
          <w:sz w:val="24"/>
          <w:szCs w:val="24"/>
        </w:rPr>
        <w:t xml:space="preserve"> Историческое введение в философию. М., 2004.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Татаркевич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В. </w:t>
      </w:r>
      <w:r w:rsidRPr="00AF2025">
        <w:rPr>
          <w:rFonts w:ascii="Times New Roman" w:hAnsi="Times New Roman"/>
          <w:sz w:val="24"/>
          <w:szCs w:val="24"/>
        </w:rPr>
        <w:t>История философии. Античная и средневековая философия. Пермь, 2000.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 xml:space="preserve">Трубецкой С.Н. </w:t>
      </w:r>
      <w:r w:rsidRPr="00AF2025">
        <w:rPr>
          <w:rFonts w:ascii="Times New Roman" w:hAnsi="Times New Roman"/>
          <w:sz w:val="24"/>
          <w:szCs w:val="24"/>
        </w:rPr>
        <w:t xml:space="preserve">Лекции по истории древней философии. М., 1997.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 xml:space="preserve">Фейербах Л. </w:t>
      </w:r>
      <w:r w:rsidRPr="00AF2025">
        <w:rPr>
          <w:rFonts w:ascii="Times New Roman" w:hAnsi="Times New Roman"/>
          <w:sz w:val="24"/>
          <w:szCs w:val="24"/>
        </w:rPr>
        <w:t xml:space="preserve">История философии. М., 1974, т. 1-3.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Целлер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Э.</w:t>
      </w:r>
      <w:r w:rsidRPr="00AF2025">
        <w:rPr>
          <w:rFonts w:ascii="Times New Roman" w:hAnsi="Times New Roman"/>
          <w:sz w:val="24"/>
          <w:szCs w:val="24"/>
        </w:rPr>
        <w:t xml:space="preserve"> Очерк истории греческой философии. СПб, 1996. </w:t>
      </w:r>
    </w:p>
    <w:p w:rsidR="00AF2025" w:rsidRP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AF2025">
        <w:rPr>
          <w:rFonts w:ascii="Times New Roman" w:hAnsi="Times New Roman"/>
          <w:i/>
          <w:sz w:val="24"/>
          <w:szCs w:val="24"/>
        </w:rPr>
        <w:t>Чанышев</w:t>
      </w:r>
      <w:proofErr w:type="spellEnd"/>
      <w:r w:rsidRPr="00AF2025">
        <w:rPr>
          <w:rFonts w:ascii="Times New Roman" w:hAnsi="Times New Roman"/>
          <w:i/>
          <w:sz w:val="24"/>
          <w:szCs w:val="24"/>
        </w:rPr>
        <w:t xml:space="preserve"> А.Н.</w:t>
      </w:r>
      <w:r w:rsidRPr="00AF2025">
        <w:rPr>
          <w:rFonts w:ascii="Times New Roman" w:hAnsi="Times New Roman"/>
          <w:sz w:val="24"/>
          <w:szCs w:val="24"/>
        </w:rPr>
        <w:t xml:space="preserve"> Курс лекций по древней философии. М.: Высшая школа, 1981. </w:t>
      </w:r>
    </w:p>
    <w:p w:rsidR="00AF2025" w:rsidRDefault="00AF2025" w:rsidP="00AF2025">
      <w:pPr>
        <w:pStyle w:val="1"/>
        <w:numPr>
          <w:ilvl w:val="0"/>
          <w:numId w:val="2"/>
        </w:numPr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  <w:r w:rsidRPr="00AF2025">
        <w:rPr>
          <w:rFonts w:ascii="Times New Roman" w:hAnsi="Times New Roman"/>
          <w:i/>
          <w:sz w:val="24"/>
          <w:szCs w:val="24"/>
        </w:rPr>
        <w:t>Шестов Л.</w:t>
      </w:r>
      <w:r w:rsidRPr="00AF2025">
        <w:rPr>
          <w:rFonts w:ascii="Times New Roman" w:hAnsi="Times New Roman"/>
          <w:sz w:val="24"/>
          <w:szCs w:val="24"/>
        </w:rPr>
        <w:t xml:space="preserve"> Лекции по истории греческой философии. М., 2001.</w:t>
      </w:r>
    </w:p>
    <w:p w:rsidR="00EE3267" w:rsidRDefault="00EE3267" w:rsidP="00EE3267">
      <w:pPr>
        <w:pStyle w:val="1"/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</w:p>
    <w:p w:rsidR="00EE3267" w:rsidRPr="00D67191" w:rsidRDefault="00EE3267" w:rsidP="00EE3267">
      <w:pPr>
        <w:pStyle w:val="a4"/>
        <w:rPr>
          <w:rFonts w:ascii="Times New Roman" w:hAnsi="Times New Roman" w:cs="Times New Roman"/>
          <w:sz w:val="24"/>
          <w:szCs w:val="24"/>
        </w:rPr>
      </w:pPr>
      <w:r w:rsidRPr="00D67191">
        <w:rPr>
          <w:rFonts w:ascii="Times New Roman" w:hAnsi="Times New Roman" w:cs="Times New Roman"/>
          <w:sz w:val="24"/>
          <w:szCs w:val="24"/>
        </w:rPr>
        <w:t>Для получения наиболее свежей и актуальной фактической, документальной и аналитической информации, последних научных данных необходимо пользоваться ресурсами сети Интернет.</w:t>
      </w:r>
    </w:p>
    <w:p w:rsidR="00EE3267" w:rsidRPr="00AF2025" w:rsidRDefault="00EE3267" w:rsidP="00EE3267">
      <w:pPr>
        <w:pStyle w:val="1"/>
        <w:tabs>
          <w:tab w:val="left" w:pos="760"/>
        </w:tabs>
        <w:textAlignment w:val="baseline"/>
        <w:rPr>
          <w:rFonts w:ascii="Times New Roman" w:hAnsi="Times New Roman"/>
          <w:sz w:val="24"/>
          <w:szCs w:val="24"/>
        </w:rPr>
      </w:pPr>
    </w:p>
    <w:p w:rsidR="00AF2025" w:rsidRDefault="00AF2025" w:rsidP="00AF2025">
      <w:pPr>
        <w:pStyle w:val="1"/>
        <w:rPr>
          <w:i/>
          <w:sz w:val="24"/>
        </w:rPr>
      </w:pPr>
    </w:p>
    <w:p w:rsidR="00AF2025" w:rsidRPr="00ED5C58" w:rsidRDefault="00AF2025" w:rsidP="00AF2025">
      <w:pPr>
        <w:pStyle w:val="1"/>
        <w:tabs>
          <w:tab w:val="left" w:pos="1117"/>
        </w:tabs>
        <w:ind w:left="1117" w:firstLine="0"/>
        <w:rPr>
          <w:rFonts w:ascii="Times New Roman" w:hAnsi="Times New Roman"/>
          <w:sz w:val="24"/>
          <w:szCs w:val="24"/>
        </w:rPr>
      </w:pPr>
    </w:p>
    <w:p w:rsidR="00B53985" w:rsidRPr="00ED5C58" w:rsidRDefault="00ED5C58" w:rsidP="00ED5C58">
      <w:pPr>
        <w:rPr>
          <w:sz w:val="24"/>
          <w:szCs w:val="24"/>
        </w:rPr>
      </w:pPr>
      <w:r w:rsidRPr="00ED5C58">
        <w:rPr>
          <w:sz w:val="24"/>
          <w:szCs w:val="24"/>
        </w:rPr>
        <w:br w:type="page"/>
      </w:r>
    </w:p>
    <w:sectPr w:rsidR="00B53985" w:rsidRPr="00ED5C58" w:rsidSect="00B53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4CD1"/>
    <w:multiLevelType w:val="singleLevel"/>
    <w:tmpl w:val="426CBF50"/>
    <w:lvl w:ilvl="0">
      <w:start w:val="1"/>
      <w:numFmt w:val="decimal"/>
      <w:lvlText w:val="%1)"/>
      <w:legacy w:legacy="1" w:legacySpace="120" w:legacyIndent="340"/>
      <w:lvlJc w:val="left"/>
      <w:pPr>
        <w:ind w:left="737" w:hanging="340"/>
      </w:pPr>
    </w:lvl>
  </w:abstractNum>
  <w:abstractNum w:abstractNumId="1">
    <w:nsid w:val="2F591721"/>
    <w:multiLevelType w:val="singleLevel"/>
    <w:tmpl w:val="96AE2132"/>
    <w:lvl w:ilvl="0">
      <w:start w:val="1"/>
      <w:numFmt w:val="decimal"/>
      <w:lvlText w:val="%1."/>
      <w:legacy w:legacy="1" w:legacySpace="120" w:legacyIndent="360"/>
      <w:lvlJc w:val="left"/>
      <w:pPr>
        <w:ind w:left="1117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5C58"/>
    <w:rsid w:val="00672EC2"/>
    <w:rsid w:val="00750D19"/>
    <w:rsid w:val="007C1E72"/>
    <w:rsid w:val="00AC1A9A"/>
    <w:rsid w:val="00AF2025"/>
    <w:rsid w:val="00B53985"/>
    <w:rsid w:val="00BB0A7A"/>
    <w:rsid w:val="00D3647B"/>
    <w:rsid w:val="00E83CC8"/>
    <w:rsid w:val="00E92317"/>
    <w:rsid w:val="00ED5C58"/>
    <w:rsid w:val="00EE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0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D5C58"/>
    <w:pPr>
      <w:widowControl w:val="0"/>
      <w:overflowPunct w:val="0"/>
      <w:autoSpaceDE w:val="0"/>
      <w:autoSpaceDN w:val="0"/>
      <w:adjustRightInd w:val="0"/>
      <w:ind w:firstLine="397"/>
      <w:jc w:val="both"/>
    </w:pPr>
    <w:rPr>
      <w:rFonts w:ascii="PetersburgCTT" w:hAnsi="PetersburgCTT"/>
    </w:rPr>
  </w:style>
  <w:style w:type="character" w:customStyle="1" w:styleId="20">
    <w:name w:val="Заголовок 2 Знак"/>
    <w:basedOn w:val="a0"/>
    <w:link w:val="2"/>
    <w:rsid w:val="00AF20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Ëèòåðàòóðà"/>
    <w:basedOn w:val="1"/>
    <w:rsid w:val="00AF2025"/>
    <w:pPr>
      <w:tabs>
        <w:tab w:val="left" w:pos="284"/>
      </w:tabs>
      <w:ind w:left="284" w:hanging="284"/>
      <w:jc w:val="left"/>
      <w:textAlignment w:val="baseline"/>
    </w:pPr>
    <w:rPr>
      <w:sz w:val="18"/>
    </w:rPr>
  </w:style>
  <w:style w:type="paragraph" w:styleId="a4">
    <w:name w:val="No Spacing"/>
    <w:uiPriority w:val="1"/>
    <w:qFormat/>
    <w:rsid w:val="00EE32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Olegario Martinez</dc:creator>
  <cp:lastModifiedBy>martolepal@outlook.com</cp:lastModifiedBy>
  <cp:revision>6</cp:revision>
  <dcterms:created xsi:type="dcterms:W3CDTF">2017-10-05T14:00:00Z</dcterms:created>
  <dcterms:modified xsi:type="dcterms:W3CDTF">2018-11-15T20:29:00Z</dcterms:modified>
</cp:coreProperties>
</file>